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0" w:line="276" w:lineRule="auto"/>
        <w:ind w:left="-720" w:righ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Dear Parent(s) or Guardian(s),</w:t>
      </w:r>
    </w:p>
    <w:p w:rsidR="00000000" w:rsidDel="00000000" w:rsidP="00000000" w:rsidRDefault="00000000" w:rsidRPr="00000000" w14:paraId="00000002">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This year, our class will be using the outdoors as a regular learning space. We are excited to be participating in the </w:t>
      </w:r>
      <w:r w:rsidDel="00000000" w:rsidR="00000000" w:rsidRPr="00000000">
        <w:rPr>
          <w:rFonts w:ascii="Calibri" w:cs="Calibri" w:eastAsia="Calibri" w:hAnsi="Calibri"/>
          <w:b w:val="1"/>
          <w:bCs w:val="1"/>
          <w:rtl w:val="0"/>
        </w:rPr>
        <w:t xml:space="preserve">Take Me Outside for Learning Challenge</w:t>
      </w:r>
      <w:r w:rsidDel="00000000" w:rsidR="00000000" w:rsidRPr="00000000">
        <w:rPr>
          <w:rFonts w:ascii="Calibri" w:cs="Calibri" w:eastAsia="Calibri" w:hAnsi="Calibri"/>
          <w:rtl w:val="0"/>
        </w:rPr>
        <w:t xml:space="preserve">, which encourages educators and learners to spend time learning outdoors throughout the school year.</w:t>
      </w:r>
    </w:p>
    <w:p w:rsidR="00000000" w:rsidDel="00000000" w:rsidP="00000000" w:rsidRDefault="00000000" w:rsidRPr="00000000" w14:paraId="00000003">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I am writing to let you know what this will look like for our class and to share the </w:t>
      </w:r>
      <w:r w:rsidDel="00000000" w:rsidR="00000000" w:rsidRPr="00000000">
        <w:rPr>
          <w:rFonts w:ascii="Calibri" w:cs="Calibri" w:eastAsia="Calibri" w:hAnsi="Calibri"/>
          <w:b w:val="1"/>
          <w:bCs w:val="1"/>
          <w:rtl w:val="0"/>
        </w:rPr>
        <w:t xml:space="preserve">Take Me Outside Agreement</w:t>
      </w:r>
      <w:r w:rsidDel="00000000" w:rsidR="00000000" w:rsidRPr="00000000">
        <w:rPr>
          <w:rFonts w:ascii="Calibri" w:cs="Calibri" w:eastAsia="Calibri" w:hAnsi="Calibri"/>
          <w:rtl w:val="0"/>
        </w:rPr>
        <w:t xml:space="preserve">, which both students and parents or guardians are asked to review and sign.</w:t>
      </w:r>
    </w:p>
    <w:p w:rsidR="00000000" w:rsidDel="00000000" w:rsidP="00000000" w:rsidRDefault="00000000" w:rsidRPr="00000000" w14:paraId="00000004">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Research continues to show that when children spend regular time learning in nature, they are happier, healthier, and more engaged learners. Outdoor learning also helps foster curiosity, confidence, creativity, and a stronger connection to the natural world.</w:t>
      </w:r>
    </w:p>
    <w:p w:rsidR="00000000" w:rsidDel="00000000" w:rsidP="00000000" w:rsidRDefault="00000000" w:rsidRPr="00000000" w14:paraId="00000005">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Throughout the year, I will be teaching curriculum based lessons outdoors in our schoolyard and local natural areas</w:t>
      </w:r>
      <w:r w:rsidDel="00000000" w:rsidR="00000000" w:rsidRPr="00000000">
        <w:rPr>
          <w:rFonts w:ascii="Calibri" w:cs="Calibri" w:eastAsia="Calibri" w:hAnsi="Calibri"/>
          <w:highlight w:val="yellow"/>
          <w:rtl w:val="0"/>
        </w:rPr>
        <w:t xml:space="preserve"> </w:t>
      </w:r>
      <w:r w:rsidDel="00000000" w:rsidR="00000000" w:rsidRPr="00000000">
        <w:rPr>
          <w:rFonts w:ascii="Calibri" w:cs="Calibri" w:eastAsia="Calibri" w:hAnsi="Calibri"/>
          <w:b w:val="1"/>
          <w:bCs w:val="1"/>
          <w:highlight w:val="yellow"/>
          <w:rtl w:val="0"/>
        </w:rPr>
        <w:t xml:space="preserve">[insert the outdoor learning spaces you plan to use]</w:t>
      </w:r>
      <w:r w:rsidDel="00000000" w:rsidR="00000000" w:rsidRPr="00000000">
        <w:rPr>
          <w:rFonts w:ascii="Calibri" w:cs="Calibri" w:eastAsia="Calibri" w:hAnsi="Calibri"/>
          <w:rtl w:val="0"/>
        </w:rPr>
        <w:t xml:space="preserve">. Outdoor learning is an extension of our classroom, so the same expectations for respect, behaviour, participation, and learning apply. During the first few weeks of school, we will establish routines to help students become confident and successful outdoor learners.</w:t>
      </w:r>
    </w:p>
    <w:p w:rsidR="00000000" w:rsidDel="00000000" w:rsidP="00000000" w:rsidRDefault="00000000" w:rsidRPr="00000000" w14:paraId="00000006">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To help your child feel comfortable and ready to learn outdoors, please ensure they come to school dressed appropriately for the weather each day, including suitable clothing and footwear.</w:t>
      </w:r>
    </w:p>
    <w:p w:rsidR="00000000" w:rsidDel="00000000" w:rsidP="00000000" w:rsidRDefault="00000000" w:rsidRPr="00000000" w14:paraId="00000007">
      <w:pPr>
        <w:widowControl w:val="0"/>
        <w:spacing w:after="120" w:before="0" w:line="276" w:lineRule="auto"/>
        <w:ind w:left="-720" w:right="-720" w:firstLine="0"/>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[Include details about your regular outdoor learning schedule. Example: We will aim to spend most of our outdoor learning time outside on "Wilderness Wednesdays." However, our schedule may change depending on weather conditions or other school activities.]</w:t>
      </w:r>
    </w:p>
    <w:p w:rsidR="00000000" w:rsidDel="00000000" w:rsidP="00000000" w:rsidRDefault="00000000" w:rsidRPr="00000000" w14:paraId="00000008">
      <w:pPr>
        <w:widowControl w:val="0"/>
        <w:spacing w:after="120" w:before="0" w:line="276" w:lineRule="auto"/>
        <w:ind w:left="-720" w:right="-720" w:firstLine="0"/>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[Include details about your outdoor learning space. Example: Our school's outdoor classroom includes picnic tables, an outdoor chalkboard, and a shade structure. Students may also be asked to help carry clipboards or other classroom materials outside.]</w:t>
      </w:r>
    </w:p>
    <w:p w:rsidR="00000000" w:rsidDel="00000000" w:rsidP="00000000" w:rsidRDefault="00000000" w:rsidRPr="00000000" w14:paraId="00000009">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If you have any questions about our outdoor learning program or your child's individual needs, please don't hesitate to contact me.</w:t>
      </w:r>
    </w:p>
    <w:p w:rsidR="00000000" w:rsidDel="00000000" w:rsidP="00000000" w:rsidRDefault="00000000" w:rsidRPr="00000000" w14:paraId="0000000A">
      <w:pPr>
        <w:widowControl w:val="0"/>
        <w:spacing w:after="120" w:before="0" w:line="276" w:lineRule="auto"/>
        <w:ind w:left="-720" w:right="-720" w:firstLine="0"/>
        <w:rPr>
          <w:rFonts w:ascii="Calibri" w:cs="Calibri" w:eastAsia="Calibri" w:hAnsi="Calibri"/>
        </w:rPr>
      </w:pPr>
      <w:r w:rsidDel="00000000" w:rsidR="00000000" w:rsidRPr="00000000">
        <w:rPr>
          <w:rFonts w:ascii="Calibri" w:cs="Calibri" w:eastAsia="Calibri" w:hAnsi="Calibri"/>
          <w:rtl w:val="0"/>
        </w:rPr>
        <w:t xml:space="preserve">Thank you for your support. I look forward to sharing this outdoor learning journey with your child, and if you are ever interested in joining us outside, you are always welcome!</w:t>
      </w:r>
    </w:p>
    <w:p w:rsidR="00000000" w:rsidDel="00000000" w:rsidP="00000000" w:rsidRDefault="00000000" w:rsidRPr="00000000" w14:paraId="0000000B">
      <w:pPr>
        <w:widowControl w:val="0"/>
        <w:spacing w:after="120" w:before="0" w:line="276" w:lineRule="auto"/>
        <w:ind w:left="-720" w:right="-720" w:firstLine="0"/>
        <w:rPr>
          <w:rFonts w:ascii="Calibri" w:cs="Calibri" w:eastAsia="Calibri" w:hAnsi="Calibri"/>
          <w:color w:val="1155cc"/>
          <w:u w:val="single"/>
        </w:rPr>
      </w:pPr>
      <w:r w:rsidDel="00000000" w:rsidR="00000000" w:rsidRPr="00000000">
        <w:rPr>
          <w:rFonts w:ascii="Calibri" w:cs="Calibri" w:eastAsia="Calibri" w:hAnsi="Calibri"/>
          <w:rtl w:val="0"/>
        </w:rPr>
        <w:t xml:space="preserve">Learn more about the </w:t>
      </w:r>
      <w:r w:rsidDel="00000000" w:rsidR="00000000" w:rsidRPr="00000000">
        <w:rPr>
          <w:rFonts w:ascii="Calibri" w:cs="Calibri" w:eastAsia="Calibri" w:hAnsi="Calibri"/>
          <w:b w:val="1"/>
          <w:bCs w:val="1"/>
          <w:rtl w:val="0"/>
        </w:rPr>
        <w:t xml:space="preserve">Take Me Outside for Learning Challenge</w:t>
      </w:r>
      <w:r w:rsidDel="00000000" w:rsidR="00000000" w:rsidRPr="00000000">
        <w:rPr>
          <w:rFonts w:ascii="Calibri" w:cs="Calibri" w:eastAsia="Calibri" w:hAnsi="Calibri"/>
          <w:rtl w:val="0"/>
        </w:rPr>
        <w:t xml:space="preserve">:</w:t>
        <w:br w:type="textWrapping"/>
      </w:r>
      <w:hyperlink r:id="rId7">
        <w:r w:rsidDel="00000000" w:rsidR="00000000" w:rsidRPr="00000000">
          <w:rPr>
            <w:rFonts w:ascii="Calibri" w:cs="Calibri" w:eastAsia="Calibri" w:hAnsi="Calibri"/>
            <w:color w:val="1155cc"/>
            <w:u w:val="single"/>
            <w:rtl w:val="0"/>
          </w:rPr>
          <w:t xml:space="preserve">https://takemeoutside.ca/take-me-outside-for-learning-challenge/</w:t>
        </w:r>
      </w:hyperlink>
      <w:r w:rsidDel="00000000" w:rsidR="00000000" w:rsidRPr="00000000">
        <w:rPr>
          <w:rtl w:val="0"/>
        </w:rPr>
      </w:r>
    </w:p>
    <w:p w:rsidR="00000000" w:rsidDel="00000000" w:rsidP="00000000" w:rsidRDefault="00000000" w:rsidRPr="00000000" w14:paraId="0000000C">
      <w:pPr>
        <w:widowControl w:val="0"/>
        <w:spacing w:after="120" w:before="0" w:line="276" w:lineRule="auto"/>
        <w:ind w:left="-720" w:right="-72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Sincerely,</w:t>
      </w:r>
    </w:p>
    <w:p w:rsidR="00000000" w:rsidDel="00000000" w:rsidP="00000000" w:rsidRDefault="00000000" w:rsidRPr="00000000" w14:paraId="0000000D">
      <w:pPr>
        <w:widowControl w:val="0"/>
        <w:spacing w:after="120" w:before="0" w:line="276" w:lineRule="auto"/>
        <w:ind w:left="-720" w:right="-720" w:firstLine="0"/>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[Your Name]</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990" w:top="297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-1130297</wp:posOffset>
          </wp:positionH>
          <wp:positionV relativeFrom="paragraph">
            <wp:posOffset>-457197</wp:posOffset>
          </wp:positionV>
          <wp:extent cx="7783137" cy="1843991"/>
          <wp:effectExtent b="0" l="0" r="0" t="0"/>
          <wp:wrapNone/>
          <wp:docPr id="1" name="image1.png"/>
          <a:graphic>
            <a:graphicData uri="http://schemas.openxmlformats.org/drawingml/2006/picture">
              <pic:pic>
                <pic:nvPicPr>
                  <pic:cNvPr id="0" name="image1.png"/>
                  <pic:cNvPicPr preferRelativeResize="0"/>
                </pic:nvPicPr>
                <pic:blipFill>
                  <a:blip r:embed="rId1"/>
                  <a:srcRect b="0" l="300" r="300" t="0"/>
                  <a:stretch>
                    <a:fillRect/>
                  </a:stretch>
                </pic:blipFill>
                <pic:spPr>
                  <a:xfrm>
                    <a:off x="0" y="0"/>
                    <a:ext cx="7783137" cy="184399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kemeoutside.ca/take-me-outside-for-learning-challeng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4EQPEm3wHHmwiraFQ0o8avUTQ==">CgMxLjA4AHIhMXh1VnRROWRjWEg5Mm1XUGFjYThFTnNac1FDdWNFclFN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